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FE5A3A">
        <w:rPr>
          <w:sz w:val="24"/>
          <w:szCs w:val="24"/>
        </w:rPr>
        <w:t>132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FE5A3A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76835128-756.99-125-600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A84878" w:rsidRDefault="00A84878" w:rsidP="00B33D75">
      <w:pPr>
        <w:ind w:firstLine="708"/>
        <w:jc w:val="both"/>
        <w:rPr>
          <w:sz w:val="24"/>
          <w:szCs w:val="24"/>
        </w:rPr>
      </w:pPr>
    </w:p>
    <w:p w:rsidR="00FE5A3A" w:rsidRPr="00B33D75" w:rsidRDefault="00FE5A3A" w:rsidP="00B33D75">
      <w:pPr>
        <w:ind w:firstLine="708"/>
        <w:jc w:val="both"/>
        <w:rPr>
          <w:sz w:val="24"/>
          <w:szCs w:val="24"/>
        </w:rPr>
      </w:pPr>
      <w:r w:rsidRPr="00B33D75">
        <w:rPr>
          <w:sz w:val="24"/>
          <w:szCs w:val="24"/>
        </w:rPr>
        <w:t>6360 Sayılı Kanun ile Mersin Büyükşehir Belediyesi’ne devredilmiş olan Erdemli               İlçesi, Arpaçbahşiş Mahallesi, 137 ada, 6 parsel numaralı taşınmazın idaremizce Erdemli İlçesine verilecek  hizmetler için Hizmet Binası olarak kullanılması planlanmaktadır.</w:t>
      </w:r>
    </w:p>
    <w:p w:rsidR="00FE5A3A" w:rsidRPr="00B33D75" w:rsidRDefault="00FE5A3A" w:rsidP="00B33D75">
      <w:pPr>
        <w:ind w:firstLine="708"/>
        <w:jc w:val="both"/>
        <w:rPr>
          <w:sz w:val="24"/>
          <w:szCs w:val="24"/>
        </w:rPr>
      </w:pPr>
      <w:r w:rsidRPr="00B33D75">
        <w:rPr>
          <w:sz w:val="24"/>
          <w:szCs w:val="24"/>
        </w:rPr>
        <w:t>Bu taşınmazın bitişiğinde bulunan ve geçmişte Tüzel Kişiliği 6360 Sayılı Kanun ile kapatılmış Arpaçbahşiş Belediyesi tarafından makine ikmal ve park alanı olarak kullanılmış olan 137 ada, 5 parsel  numaralı  taşınmazın Erdemli Belediyesi'ne devredildiği görülmüştür.</w:t>
      </w:r>
    </w:p>
    <w:p w:rsidR="00FE5A3A" w:rsidRPr="00B33D75" w:rsidRDefault="00FE5A3A" w:rsidP="00B33D75">
      <w:pPr>
        <w:jc w:val="both"/>
        <w:rPr>
          <w:sz w:val="24"/>
          <w:szCs w:val="24"/>
        </w:rPr>
      </w:pPr>
      <w:r w:rsidRPr="00B33D75">
        <w:rPr>
          <w:sz w:val="24"/>
          <w:szCs w:val="24"/>
        </w:rPr>
        <w:t>Her iki taşınmazın bir bütün olarak değerlendirilmesi kamu hizmetlerinin yürütülmesi açısından önemli olduğu bu sebeple 137 ada, 5 parsel numaralı 3.180,00 m</w:t>
      </w:r>
      <w:r w:rsidRPr="00B33D75">
        <w:rPr>
          <w:sz w:val="24"/>
          <w:szCs w:val="24"/>
          <w:vertAlign w:val="superscript"/>
        </w:rPr>
        <w:t>2</w:t>
      </w:r>
      <w:r w:rsidRPr="00B33D75">
        <w:rPr>
          <w:sz w:val="24"/>
          <w:szCs w:val="24"/>
        </w:rPr>
        <w:t xml:space="preserve"> miktarlı arsa vasfındaki taşınmazın makine ikmal ve diğer hizmetlerin yerine getirilebilmesi için idaremiz  adına devir, tahsis veya  takas yoluyla devri Erdemli Belediyesinden talep edilmiştir.</w:t>
      </w:r>
    </w:p>
    <w:p w:rsidR="00FE5A3A" w:rsidRPr="00B33D75" w:rsidRDefault="00FE5A3A" w:rsidP="00B33D75">
      <w:pPr>
        <w:ind w:firstLine="708"/>
        <w:jc w:val="both"/>
        <w:rPr>
          <w:sz w:val="24"/>
          <w:szCs w:val="24"/>
        </w:rPr>
      </w:pPr>
      <w:r w:rsidRPr="00B33D75">
        <w:rPr>
          <w:sz w:val="24"/>
          <w:szCs w:val="24"/>
        </w:rPr>
        <w:t>Erdemli Belediye Meclisi’nin 08.01.2016 tarih ve 24 Sayılı Kararı ile bahse  konu  137  ada</w:t>
      </w:r>
      <w:r w:rsidR="00B33D75" w:rsidRPr="00B33D75">
        <w:rPr>
          <w:sz w:val="24"/>
          <w:szCs w:val="24"/>
        </w:rPr>
        <w:t>,</w:t>
      </w:r>
      <w:r w:rsidRPr="00B33D75">
        <w:rPr>
          <w:sz w:val="24"/>
          <w:szCs w:val="24"/>
        </w:rPr>
        <w:t xml:space="preserve"> 5 numaralı taşınmazla ilgili olarak Erdemli Belediyesine ait bölgede yapacakları hizmetler için başkaca bir taşınmazlarını</w:t>
      </w:r>
      <w:r w:rsidR="00B33D75" w:rsidRPr="00B33D75">
        <w:rPr>
          <w:sz w:val="24"/>
          <w:szCs w:val="24"/>
        </w:rPr>
        <w:t>n</w:t>
      </w:r>
      <w:r w:rsidRPr="00B33D75">
        <w:rPr>
          <w:sz w:val="24"/>
          <w:szCs w:val="24"/>
        </w:rPr>
        <w:t xml:space="preserve"> bulunmaması sebebiyle 137 ada</w:t>
      </w:r>
      <w:r w:rsidR="00B33D75" w:rsidRPr="00B33D75">
        <w:rPr>
          <w:sz w:val="24"/>
          <w:szCs w:val="24"/>
        </w:rPr>
        <w:t>,</w:t>
      </w:r>
      <w:r w:rsidRPr="00B33D75">
        <w:rPr>
          <w:sz w:val="24"/>
          <w:szCs w:val="24"/>
        </w:rPr>
        <w:t xml:space="preserve"> 5 parsel numaralı taşınmazın Mersin  Büyükşehir  Belediyesi'ne  takas  yoluyla devri uygun görülmüştür.</w:t>
      </w:r>
    </w:p>
    <w:p w:rsidR="00EA5161" w:rsidRPr="00B33D75" w:rsidRDefault="00FE5A3A" w:rsidP="00B33D75">
      <w:pPr>
        <w:ind w:firstLine="708"/>
        <w:jc w:val="both"/>
        <w:rPr>
          <w:sz w:val="24"/>
          <w:szCs w:val="24"/>
        </w:rPr>
      </w:pPr>
      <w:r w:rsidRPr="00B33D75">
        <w:rPr>
          <w:sz w:val="24"/>
          <w:szCs w:val="24"/>
        </w:rPr>
        <w:t>Bu doğrultuda yapılan incelemede Tömük Mahallesinde 15 ada</w:t>
      </w:r>
      <w:r w:rsidR="00B33D75" w:rsidRPr="00B33D75">
        <w:rPr>
          <w:sz w:val="24"/>
          <w:szCs w:val="24"/>
        </w:rPr>
        <w:t>,</w:t>
      </w:r>
      <w:r w:rsidRPr="00B33D75">
        <w:rPr>
          <w:sz w:val="24"/>
          <w:szCs w:val="24"/>
        </w:rPr>
        <w:t xml:space="preserve"> 72 parsel numaralı Erdemli Belediyesi ile hisseli bulunduğumuz taşınmaz ve Kargıpınarı Mahallesi 285 ada</w:t>
      </w:r>
      <w:r w:rsidR="00B33D75" w:rsidRPr="00B33D75">
        <w:rPr>
          <w:sz w:val="24"/>
          <w:szCs w:val="24"/>
        </w:rPr>
        <w:t>,</w:t>
      </w:r>
      <w:r w:rsidRPr="00B33D75">
        <w:rPr>
          <w:sz w:val="24"/>
          <w:szCs w:val="24"/>
        </w:rPr>
        <w:t xml:space="preserve">  </w:t>
      </w:r>
      <w:r w:rsidR="00B33D75" w:rsidRPr="00B33D75">
        <w:rPr>
          <w:sz w:val="24"/>
          <w:szCs w:val="24"/>
        </w:rPr>
        <w:t xml:space="preserve">         </w:t>
      </w:r>
      <w:r w:rsidRPr="00B33D75">
        <w:rPr>
          <w:sz w:val="24"/>
          <w:szCs w:val="24"/>
        </w:rPr>
        <w:t>1 parsel numaralı taşınmazımızın devir alınmak istenen taşınmazın bulunduğu bölgede olması sebebiyle takas niteliklerine uygun olduğunun bilinmesi</w:t>
      </w:r>
      <w:r w:rsidR="00B33D75" w:rsidRPr="00B33D75">
        <w:rPr>
          <w:sz w:val="24"/>
          <w:szCs w:val="24"/>
        </w:rPr>
        <w:t xml:space="preserve"> </w:t>
      </w:r>
      <w:r w:rsidR="00EA5161" w:rsidRPr="00B33D75">
        <w:rPr>
          <w:sz w:val="24"/>
          <w:szCs w:val="24"/>
        </w:rPr>
        <w:t>ile ilgili teklifi</w:t>
      </w:r>
      <w:r w:rsidR="0011004D" w:rsidRPr="00B33D75">
        <w:rPr>
          <w:sz w:val="24"/>
          <w:szCs w:val="24"/>
        </w:rPr>
        <w:t>n</w:t>
      </w:r>
      <w:r w:rsidR="00E91419" w:rsidRPr="00B33D75">
        <w:rPr>
          <w:sz w:val="24"/>
          <w:szCs w:val="24"/>
        </w:rPr>
        <w:t xml:space="preserve"> gündeme alınarak</w:t>
      </w:r>
      <w:r w:rsidR="00EA5161" w:rsidRPr="00B33D75">
        <w:rPr>
          <w:sz w:val="24"/>
          <w:szCs w:val="24"/>
        </w:rPr>
        <w:t xml:space="preserve">, </w:t>
      </w:r>
      <w:r w:rsidR="00B33D75" w:rsidRPr="00B33D75">
        <w:rPr>
          <w:b/>
          <w:sz w:val="24"/>
          <w:szCs w:val="24"/>
        </w:rPr>
        <w:t>Plan ve Bütçe</w:t>
      </w:r>
      <w:r w:rsidR="00B33D75" w:rsidRPr="00B33D75">
        <w:rPr>
          <w:sz w:val="24"/>
          <w:szCs w:val="24"/>
        </w:rPr>
        <w:t xml:space="preserve"> </w:t>
      </w:r>
      <w:bookmarkStart w:id="0" w:name="_GoBack"/>
      <w:bookmarkEnd w:id="0"/>
      <w:r w:rsidR="00075476" w:rsidRPr="00B33D75">
        <w:rPr>
          <w:b/>
          <w:sz w:val="24"/>
          <w:szCs w:val="24"/>
        </w:rPr>
        <w:t>Komisyonu</w:t>
      </w:r>
      <w:r w:rsidR="0011004D" w:rsidRPr="00B33D75">
        <w:rPr>
          <w:b/>
          <w:sz w:val="24"/>
          <w:szCs w:val="24"/>
        </w:rPr>
        <w:t>'na havalesine</w:t>
      </w:r>
      <w:r w:rsidR="00EA5161" w:rsidRPr="00B33D75">
        <w:rPr>
          <w:sz w:val="24"/>
          <w:szCs w:val="24"/>
        </w:rPr>
        <w:t>, yapılan iş'ari oylama neticesinde mevcudun oy birliği ile karar verilmiştir.</w:t>
      </w:r>
    </w:p>
    <w:p w:rsidR="009A74BB" w:rsidRPr="00B33D75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lastRenderedPageBreak/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0617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84878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3D75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E5A3A"/>
    <w:rsid w:val="00FF4CC4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13</cp:revision>
  <cp:lastPrinted>2016-01-11T16:44:00Z</cp:lastPrinted>
  <dcterms:created xsi:type="dcterms:W3CDTF">2016-01-10T08:46:00Z</dcterms:created>
  <dcterms:modified xsi:type="dcterms:W3CDTF">2016-02-05T14:20:00Z</dcterms:modified>
</cp:coreProperties>
</file>